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69" w:rsidRPr="00702922" w:rsidRDefault="00D67269" w:rsidP="00D67269">
      <w:pPr>
        <w:jc w:val="center"/>
        <w:rPr>
          <w:b/>
          <w:sz w:val="32"/>
          <w:szCs w:val="32"/>
        </w:rPr>
      </w:pPr>
      <w:r w:rsidRPr="00702922">
        <w:rPr>
          <w:b/>
          <w:sz w:val="40"/>
          <w:szCs w:val="40"/>
        </w:rPr>
        <w:t>Российская Федерация</w:t>
      </w:r>
    </w:p>
    <w:p w:rsidR="00D67269" w:rsidRDefault="00D67269" w:rsidP="00D67269">
      <w:pPr>
        <w:jc w:val="center"/>
        <w:rPr>
          <w:b/>
          <w:sz w:val="36"/>
          <w:szCs w:val="36"/>
        </w:rPr>
      </w:pPr>
      <w:r w:rsidRPr="00702922">
        <w:rPr>
          <w:b/>
          <w:sz w:val="36"/>
          <w:szCs w:val="36"/>
        </w:rPr>
        <w:t>Костромская область</w:t>
      </w:r>
    </w:p>
    <w:p w:rsidR="00702922" w:rsidRPr="00702922" w:rsidRDefault="00702922" w:rsidP="00702922">
      <w:pPr>
        <w:jc w:val="center"/>
        <w:rPr>
          <w:b/>
          <w:sz w:val="36"/>
          <w:szCs w:val="36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76006987" r:id="rId6"/>
        </w:object>
      </w:r>
    </w:p>
    <w:p w:rsidR="00D67269" w:rsidRPr="00702922" w:rsidRDefault="00D67269" w:rsidP="00D67269">
      <w:pPr>
        <w:jc w:val="center"/>
        <w:rPr>
          <w:b/>
          <w:sz w:val="36"/>
          <w:szCs w:val="36"/>
        </w:rPr>
      </w:pPr>
      <w:r w:rsidRPr="00702922">
        <w:rPr>
          <w:b/>
          <w:sz w:val="36"/>
          <w:szCs w:val="36"/>
        </w:rPr>
        <w:t>Совет  депутатов</w:t>
      </w:r>
    </w:p>
    <w:p w:rsidR="00D67269" w:rsidRPr="00702922" w:rsidRDefault="00D67269" w:rsidP="00D67269">
      <w:pPr>
        <w:jc w:val="center"/>
        <w:rPr>
          <w:b/>
          <w:sz w:val="36"/>
          <w:szCs w:val="36"/>
        </w:rPr>
      </w:pPr>
      <w:r w:rsidRPr="00702922">
        <w:rPr>
          <w:b/>
          <w:sz w:val="36"/>
          <w:szCs w:val="36"/>
        </w:rPr>
        <w:t>Городского поселения город Макарьев</w:t>
      </w:r>
    </w:p>
    <w:p w:rsidR="00D67269" w:rsidRPr="00702922" w:rsidRDefault="00D67269" w:rsidP="00D67269">
      <w:pPr>
        <w:jc w:val="center"/>
        <w:rPr>
          <w:b/>
          <w:sz w:val="36"/>
          <w:szCs w:val="36"/>
        </w:rPr>
      </w:pPr>
      <w:r w:rsidRPr="00702922">
        <w:rPr>
          <w:b/>
          <w:sz w:val="36"/>
          <w:szCs w:val="36"/>
        </w:rPr>
        <w:t xml:space="preserve">Макарьевского  муниципального района </w:t>
      </w:r>
    </w:p>
    <w:p w:rsidR="00D67269" w:rsidRPr="00702922" w:rsidRDefault="00D67269" w:rsidP="00D67269">
      <w:pPr>
        <w:tabs>
          <w:tab w:val="center" w:pos="4677"/>
        </w:tabs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 xml:space="preserve">                                 </w:t>
      </w:r>
      <w:r w:rsidR="0028785F">
        <w:rPr>
          <w:b/>
          <w:sz w:val="28"/>
          <w:szCs w:val="28"/>
        </w:rPr>
        <w:t xml:space="preserve">                   Решение № 246</w:t>
      </w:r>
    </w:p>
    <w:p w:rsidR="00D67269" w:rsidRDefault="00D67269" w:rsidP="00D67269">
      <w:pPr>
        <w:pBdr>
          <w:bottom w:val="single" w:sz="12" w:space="1" w:color="auto"/>
        </w:pBdr>
        <w:tabs>
          <w:tab w:val="center" w:pos="4677"/>
        </w:tabs>
        <w:rPr>
          <w:b/>
        </w:rPr>
      </w:pPr>
      <w:r w:rsidRPr="001D5E50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702922">
        <w:rPr>
          <w:b/>
          <w:sz w:val="28"/>
          <w:szCs w:val="28"/>
        </w:rPr>
        <w:t xml:space="preserve">  </w:t>
      </w:r>
      <w:r w:rsidR="00AA087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910294">
        <w:rPr>
          <w:b/>
        </w:rPr>
        <w:t xml:space="preserve"> 28 октября</w:t>
      </w:r>
      <w:r w:rsidR="0069755A">
        <w:rPr>
          <w:b/>
        </w:rPr>
        <w:t xml:space="preserve"> </w:t>
      </w:r>
      <w:r w:rsidR="00702922">
        <w:rPr>
          <w:b/>
        </w:rPr>
        <w:t>2014</w:t>
      </w:r>
      <w:r w:rsidRPr="00AA0872">
        <w:rPr>
          <w:b/>
        </w:rPr>
        <w:t xml:space="preserve"> года</w:t>
      </w:r>
      <w:r w:rsidR="0069755A">
        <w:rPr>
          <w:b/>
        </w:rPr>
        <w:t>.</w:t>
      </w:r>
    </w:p>
    <w:p w:rsidR="00702922" w:rsidRPr="00AA0872" w:rsidRDefault="00702922" w:rsidP="00D67269">
      <w:pPr>
        <w:pBdr>
          <w:bottom w:val="single" w:sz="12" w:space="1" w:color="auto"/>
        </w:pBdr>
        <w:tabs>
          <w:tab w:val="center" w:pos="4677"/>
        </w:tabs>
        <w:rPr>
          <w:b/>
        </w:rPr>
      </w:pPr>
    </w:p>
    <w:p w:rsidR="00D67269" w:rsidRDefault="00D67269" w:rsidP="00D67269">
      <w:pPr>
        <w:tabs>
          <w:tab w:val="center" w:pos="4677"/>
        </w:tabs>
        <w:rPr>
          <w:b/>
        </w:rPr>
      </w:pPr>
    </w:p>
    <w:p w:rsidR="00D67269" w:rsidRDefault="009F4A0A" w:rsidP="009F4A0A">
      <w:pPr>
        <w:pBdr>
          <w:bottom w:val="single" w:sz="12" w:space="1" w:color="auto"/>
        </w:pBdr>
        <w:tabs>
          <w:tab w:val="center" w:pos="4677"/>
        </w:tabs>
        <w:jc w:val="both"/>
        <w:rPr>
          <w:b/>
        </w:rPr>
      </w:pPr>
      <w:r>
        <w:rPr>
          <w:b/>
        </w:rPr>
        <w:t>О согласовании проекта Постановления губернатора Костромской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Костромской области».</w:t>
      </w:r>
    </w:p>
    <w:p w:rsidR="00D67269" w:rsidRDefault="00D67269" w:rsidP="00D67269">
      <w:pPr>
        <w:pBdr>
          <w:bottom w:val="single" w:sz="12" w:space="1" w:color="auto"/>
        </w:pBdr>
        <w:tabs>
          <w:tab w:val="center" w:pos="4677"/>
        </w:tabs>
        <w:rPr>
          <w:b/>
        </w:rPr>
      </w:pPr>
    </w:p>
    <w:p w:rsidR="00D67269" w:rsidRDefault="00D67269" w:rsidP="00D67269">
      <w:pPr>
        <w:tabs>
          <w:tab w:val="center" w:pos="4677"/>
        </w:tabs>
        <w:jc w:val="both"/>
      </w:pPr>
    </w:p>
    <w:p w:rsidR="00702922" w:rsidRPr="009F4A0A" w:rsidRDefault="009F4A0A" w:rsidP="0070292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Рассмотрев проект Постановления </w:t>
      </w:r>
      <w:r w:rsidRPr="009F4A0A">
        <w:t>губернатора Костромской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</w:t>
      </w:r>
      <w:r>
        <w:t xml:space="preserve"> Костромской области», устанавливающий предельный (максимальный) индекс изменения размера вносимой гражданами платы за коммунальные услуги  в городском поселении город Мака</w:t>
      </w:r>
      <w:r w:rsidR="002F160E">
        <w:t>р</w:t>
      </w:r>
      <w:r>
        <w:t>ьев Макарьевского муниципального района Костромской области</w:t>
      </w:r>
      <w:r w:rsidR="00910294">
        <w:t xml:space="preserve"> </w:t>
      </w:r>
      <w:r w:rsidR="002F160E">
        <w:t xml:space="preserve"> на 18,6% на основани</w:t>
      </w:r>
      <w:r w:rsidR="00910294">
        <w:t>и статьи 157.1 Жилищного Кодекс</w:t>
      </w:r>
      <w:r w:rsidR="002F160E">
        <w:t>а РФ, Постановления правительства РФ от 30.04.2014 года № 400 «О формировании индексов изменения размера платы граждан за коммунальные услуги в Российской Федерации</w:t>
      </w:r>
      <w:r w:rsidR="009B68D1">
        <w:t>»</w:t>
      </w:r>
      <w:r w:rsidR="002F160E">
        <w:t>, статьями</w:t>
      </w:r>
      <w:r w:rsidR="00047451">
        <w:t xml:space="preserve"> 13, 14, 15 Устава городского поселения город Макарьев Совет депутатов второго созыва</w:t>
      </w:r>
    </w:p>
    <w:p w:rsidR="00702922" w:rsidRPr="00047451" w:rsidRDefault="00047451" w:rsidP="00047451">
      <w:pPr>
        <w:jc w:val="center"/>
        <w:rPr>
          <w:b/>
          <w:sz w:val="25"/>
          <w:szCs w:val="25"/>
        </w:rPr>
      </w:pPr>
      <w:r w:rsidRPr="00047451">
        <w:rPr>
          <w:b/>
          <w:sz w:val="25"/>
          <w:szCs w:val="25"/>
        </w:rPr>
        <w:t>РЕШИЛ</w:t>
      </w:r>
    </w:p>
    <w:p w:rsidR="00702922" w:rsidRDefault="00047451" w:rsidP="00047451">
      <w:pPr>
        <w:pStyle w:val="a3"/>
        <w:jc w:val="both"/>
      </w:pPr>
      <w:r w:rsidRPr="00047451">
        <w:t>1.</w:t>
      </w:r>
      <w:r>
        <w:t xml:space="preserve">Согласовать </w:t>
      </w:r>
      <w:r>
        <w:rPr>
          <w:sz w:val="25"/>
          <w:szCs w:val="25"/>
        </w:rPr>
        <w:t xml:space="preserve">проект Постановления </w:t>
      </w:r>
      <w:r w:rsidRPr="009F4A0A">
        <w:t>губернатора Костромской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</w:t>
      </w:r>
      <w:r>
        <w:t xml:space="preserve"> Костромской области», устанавливающий предельный (максимальный) индекс изменения размера вносимой гражданами платы за коммунальные услуги  в городском поселении город Макарьев Макарьевского муниципального района Костромской о</w:t>
      </w:r>
      <w:r w:rsidR="00910294">
        <w:t xml:space="preserve">бласти </w:t>
      </w:r>
      <w:r>
        <w:t xml:space="preserve">  в размере  18,6%.</w:t>
      </w:r>
    </w:p>
    <w:p w:rsidR="00047451" w:rsidRDefault="00047451" w:rsidP="00047451">
      <w:pPr>
        <w:pStyle w:val="a3"/>
        <w:jc w:val="both"/>
      </w:pPr>
      <w:r>
        <w:t>2.Направить настоящее решение в администрацию Костромской области.</w:t>
      </w:r>
    </w:p>
    <w:p w:rsidR="00047451" w:rsidRDefault="00047451" w:rsidP="00047451">
      <w:pPr>
        <w:pStyle w:val="a3"/>
        <w:jc w:val="both"/>
      </w:pPr>
      <w:r>
        <w:t>3.Настоящее решение вступает в с</w:t>
      </w:r>
      <w:r w:rsidR="00910294">
        <w:t>илу со дня  опубликования</w:t>
      </w:r>
      <w:r>
        <w:t xml:space="preserve"> в печатном издании «Городские новости».</w:t>
      </w:r>
    </w:p>
    <w:p w:rsidR="00047451" w:rsidRDefault="00047451" w:rsidP="00047451">
      <w:pPr>
        <w:pStyle w:val="a3"/>
        <w:jc w:val="both"/>
      </w:pPr>
    </w:p>
    <w:p w:rsidR="00047451" w:rsidRDefault="00047451" w:rsidP="00047451">
      <w:pPr>
        <w:pStyle w:val="a3"/>
        <w:jc w:val="both"/>
      </w:pPr>
    </w:p>
    <w:p w:rsidR="00047451" w:rsidRDefault="00047451" w:rsidP="00047451">
      <w:pPr>
        <w:pStyle w:val="a3"/>
        <w:jc w:val="both"/>
      </w:pPr>
    </w:p>
    <w:p w:rsidR="00047451" w:rsidRPr="005E5C82" w:rsidRDefault="00047451" w:rsidP="00047451">
      <w:pPr>
        <w:rPr>
          <w:b/>
          <w:sz w:val="25"/>
          <w:szCs w:val="25"/>
        </w:rPr>
      </w:pPr>
      <w:r w:rsidRPr="005E5C82">
        <w:rPr>
          <w:b/>
          <w:sz w:val="25"/>
          <w:szCs w:val="25"/>
        </w:rPr>
        <w:t xml:space="preserve">Глава городского поселения                 </w:t>
      </w:r>
      <w:r w:rsidR="00E67E19">
        <w:rPr>
          <w:b/>
          <w:sz w:val="25"/>
          <w:szCs w:val="25"/>
        </w:rPr>
        <w:t xml:space="preserve">             И.О.Председателя</w:t>
      </w:r>
      <w:r w:rsidRPr="005E5C82">
        <w:rPr>
          <w:b/>
          <w:sz w:val="25"/>
          <w:szCs w:val="25"/>
        </w:rPr>
        <w:t xml:space="preserve"> Совета депутатов</w:t>
      </w:r>
    </w:p>
    <w:p w:rsidR="00047451" w:rsidRPr="005E5C82" w:rsidRDefault="00047451" w:rsidP="00047451">
      <w:pPr>
        <w:rPr>
          <w:b/>
          <w:sz w:val="25"/>
          <w:szCs w:val="25"/>
        </w:rPr>
      </w:pPr>
      <w:r w:rsidRPr="005E5C82">
        <w:rPr>
          <w:b/>
          <w:sz w:val="25"/>
          <w:szCs w:val="25"/>
        </w:rPr>
        <w:t xml:space="preserve">город Макарьев                             </w:t>
      </w:r>
    </w:p>
    <w:p w:rsidR="00047451" w:rsidRPr="005E5C82" w:rsidRDefault="00047451" w:rsidP="00047451">
      <w:pPr>
        <w:rPr>
          <w:b/>
          <w:sz w:val="25"/>
          <w:szCs w:val="25"/>
        </w:rPr>
      </w:pPr>
      <w:r w:rsidRPr="005E5C82">
        <w:rPr>
          <w:b/>
          <w:sz w:val="25"/>
          <w:szCs w:val="25"/>
        </w:rPr>
        <w:t xml:space="preserve">                     </w:t>
      </w:r>
      <w:r w:rsidR="00E67E19">
        <w:rPr>
          <w:b/>
          <w:sz w:val="25"/>
          <w:szCs w:val="25"/>
        </w:rPr>
        <w:t xml:space="preserve">                     </w:t>
      </w:r>
      <w:r w:rsidRPr="005E5C82">
        <w:rPr>
          <w:b/>
          <w:sz w:val="25"/>
          <w:szCs w:val="25"/>
        </w:rPr>
        <w:t xml:space="preserve">     С. ИЛЬИН       </w:t>
      </w:r>
      <w:r w:rsidR="00E67E19">
        <w:rPr>
          <w:b/>
          <w:sz w:val="25"/>
          <w:szCs w:val="25"/>
        </w:rPr>
        <w:t xml:space="preserve">                                                Е. ОБИЧКИН</w:t>
      </w:r>
      <w:r w:rsidRPr="005E5C82">
        <w:rPr>
          <w:b/>
          <w:sz w:val="25"/>
          <w:szCs w:val="25"/>
        </w:rPr>
        <w:t xml:space="preserve">               </w:t>
      </w:r>
      <w:r>
        <w:rPr>
          <w:b/>
          <w:sz w:val="25"/>
          <w:szCs w:val="25"/>
        </w:rPr>
        <w:t xml:space="preserve">                       </w:t>
      </w:r>
      <w:r w:rsidRPr="005E5C82">
        <w:rPr>
          <w:b/>
          <w:sz w:val="25"/>
          <w:szCs w:val="25"/>
        </w:rPr>
        <w:t xml:space="preserve">  </w:t>
      </w:r>
    </w:p>
    <w:sectPr w:rsidR="00047451" w:rsidRPr="005E5C82" w:rsidSect="0087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6194"/>
    <w:multiLevelType w:val="hybridMultilevel"/>
    <w:tmpl w:val="6FA8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1750"/>
    <w:multiLevelType w:val="hybridMultilevel"/>
    <w:tmpl w:val="43707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269"/>
    <w:rsid w:val="00047451"/>
    <w:rsid w:val="00075316"/>
    <w:rsid w:val="000C45A3"/>
    <w:rsid w:val="000E3D70"/>
    <w:rsid w:val="001A27BB"/>
    <w:rsid w:val="001B2C55"/>
    <w:rsid w:val="001D1031"/>
    <w:rsid w:val="0028785F"/>
    <w:rsid w:val="002F160E"/>
    <w:rsid w:val="0031425C"/>
    <w:rsid w:val="0049565A"/>
    <w:rsid w:val="0069755A"/>
    <w:rsid w:val="006A2C8A"/>
    <w:rsid w:val="00702922"/>
    <w:rsid w:val="007F4039"/>
    <w:rsid w:val="00867386"/>
    <w:rsid w:val="008747FE"/>
    <w:rsid w:val="00910294"/>
    <w:rsid w:val="009B68D1"/>
    <w:rsid w:val="009F2D0C"/>
    <w:rsid w:val="009F4A0A"/>
    <w:rsid w:val="00A25C47"/>
    <w:rsid w:val="00A61CB6"/>
    <w:rsid w:val="00AA0872"/>
    <w:rsid w:val="00B01B4A"/>
    <w:rsid w:val="00B54022"/>
    <w:rsid w:val="00CF0F41"/>
    <w:rsid w:val="00D351F0"/>
    <w:rsid w:val="00D67269"/>
    <w:rsid w:val="00E53D60"/>
    <w:rsid w:val="00E6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2014-10-28T09:08:00Z</cp:lastPrinted>
  <dcterms:created xsi:type="dcterms:W3CDTF">2014-09-09T05:47:00Z</dcterms:created>
  <dcterms:modified xsi:type="dcterms:W3CDTF">2014-10-28T09:10:00Z</dcterms:modified>
</cp:coreProperties>
</file>